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630" w:rsidRPr="00F85B66" w:rsidRDefault="00223630" w:rsidP="00223630">
      <w:pPr>
        <w:spacing w:after="0"/>
        <w:ind w:left="142"/>
        <w:jc w:val="both"/>
        <w:rPr>
          <w:rFonts w:ascii="Gentium Plus" w:hAnsi="Gentium Plus" w:cs="Gentium Plus"/>
          <w:sz w:val="26"/>
          <w:szCs w:val="26"/>
        </w:rPr>
      </w:pPr>
      <w:bookmarkStart w:id="0" w:name="_GoBack"/>
      <w:bookmarkEnd w:id="0"/>
      <w:r w:rsidRPr="00F85B66">
        <w:rPr>
          <w:rFonts w:ascii="Gentium Plus" w:hAnsi="Gentium Plus" w:cs="Gentium Plus"/>
          <w:noProof/>
          <w:sz w:val="26"/>
          <w:szCs w:val="26"/>
          <w:lang w:eastAsia="it-IT"/>
        </w:rPr>
        <w:drawing>
          <wp:inline distT="0" distB="0" distL="0" distR="0" wp14:anchorId="3A37F7A7" wp14:editId="10249331">
            <wp:extent cx="5416550" cy="3657600"/>
            <wp:effectExtent l="0" t="0" r="0" b="0"/>
            <wp:docPr id="4" name="Immagine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5B66">
        <w:rPr>
          <w:rFonts w:ascii="Gentium Plus" w:hAnsi="Gentium Plus" w:cs="Gentium Plus"/>
          <w:noProof/>
          <w:sz w:val="26"/>
          <w:szCs w:val="26"/>
          <w:lang w:eastAsia="it-IT"/>
        </w:rPr>
        <w:drawing>
          <wp:inline distT="0" distB="0" distL="0" distR="0" wp14:anchorId="662F8A40" wp14:editId="48D7B615">
            <wp:extent cx="5403850" cy="3352800"/>
            <wp:effectExtent l="0" t="0" r="6350" b="0"/>
            <wp:docPr id="3" name="Immagine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5B66">
        <w:rPr>
          <w:rFonts w:ascii="Gentium Plus" w:hAnsi="Gentium Plus" w:cs="Gentium Plus"/>
          <w:noProof/>
          <w:sz w:val="26"/>
          <w:szCs w:val="26"/>
          <w:lang w:eastAsia="it-IT"/>
        </w:rPr>
        <w:lastRenderedPageBreak/>
        <w:drawing>
          <wp:inline distT="0" distB="0" distL="0" distR="0" wp14:anchorId="16710EA3" wp14:editId="0A4B2FE0">
            <wp:extent cx="5410200" cy="3206750"/>
            <wp:effectExtent l="0" t="0" r="0" b="0"/>
            <wp:docPr id="2" name="Immagine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320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630" w:rsidRPr="00F85B66" w:rsidRDefault="00223630" w:rsidP="00223630">
      <w:pPr>
        <w:spacing w:after="0"/>
        <w:ind w:left="142"/>
        <w:jc w:val="both"/>
        <w:rPr>
          <w:rFonts w:ascii="Gentium Plus" w:hAnsi="Gentium Plus" w:cs="Gentium Plus"/>
          <w:sz w:val="26"/>
          <w:szCs w:val="26"/>
        </w:rPr>
      </w:pPr>
      <w:r w:rsidRPr="00F85B66">
        <w:rPr>
          <w:rFonts w:ascii="Gentium Plus" w:hAnsi="Gentium Plus" w:cs="Gentium Plus"/>
          <w:noProof/>
          <w:sz w:val="26"/>
          <w:szCs w:val="26"/>
          <w:lang w:eastAsia="it-IT"/>
        </w:rPr>
        <w:drawing>
          <wp:inline distT="0" distB="0" distL="0" distR="0" wp14:anchorId="017861BF" wp14:editId="024A86CD">
            <wp:extent cx="5403850" cy="2971800"/>
            <wp:effectExtent l="0" t="0" r="6350" b="0"/>
            <wp:docPr id="1" name="Immagine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630" w:rsidRPr="00F85B66" w:rsidRDefault="00223630" w:rsidP="00223630">
      <w:pPr>
        <w:spacing w:after="0"/>
        <w:ind w:left="142"/>
        <w:jc w:val="both"/>
        <w:rPr>
          <w:rFonts w:ascii="Gentium Plus" w:hAnsi="Gentium Plus" w:cs="Gentium Plus"/>
          <w:sz w:val="26"/>
          <w:szCs w:val="26"/>
        </w:rPr>
      </w:pPr>
      <w:r w:rsidRPr="00F85B66">
        <w:rPr>
          <w:rFonts w:ascii="Gentium Plus" w:hAnsi="Gentium Plus" w:cs="Gentium Plus"/>
          <w:sz w:val="26"/>
          <w:szCs w:val="26"/>
        </w:rPr>
        <w:t xml:space="preserve">Figg. 1-4, </w:t>
      </w:r>
      <w:r w:rsidRPr="00F85B66">
        <w:rPr>
          <w:rFonts w:ascii="Gentium Plus" w:hAnsi="Gentium Plus" w:cs="Gentium Plus"/>
          <w:i/>
          <w:sz w:val="26"/>
          <w:szCs w:val="26"/>
        </w:rPr>
        <w:t>Kantharos</w:t>
      </w:r>
      <w:r w:rsidRPr="00F85B66">
        <w:rPr>
          <w:rFonts w:ascii="Gentium Plus" w:hAnsi="Gentium Plus" w:cs="Gentium Plus"/>
          <w:sz w:val="26"/>
          <w:szCs w:val="26"/>
        </w:rPr>
        <w:t xml:space="preserve"> da Metaponto, disegno, elaborazione immagini e fotografie di G. Ruggiero, Laboratorio Fotografico e trattamento immagini, Dip. Beni Culturali – Università di Lecce. </w:t>
      </w:r>
    </w:p>
    <w:p w:rsidR="00223630" w:rsidRPr="00F85B66" w:rsidRDefault="00223630" w:rsidP="00223630">
      <w:pPr>
        <w:spacing w:after="0"/>
        <w:ind w:left="142"/>
        <w:jc w:val="both"/>
        <w:rPr>
          <w:rFonts w:ascii="Gentium Plus" w:hAnsi="Gentium Plus" w:cs="Gentium Plus"/>
          <w:sz w:val="26"/>
          <w:szCs w:val="26"/>
        </w:rPr>
      </w:pPr>
      <w:r w:rsidRPr="00F85B66">
        <w:rPr>
          <w:rFonts w:ascii="Gentium Plus" w:hAnsi="Gentium Plus" w:cs="Gentium Plus"/>
          <w:sz w:val="26"/>
          <w:szCs w:val="26"/>
        </w:rPr>
        <w:t xml:space="preserve"> </w:t>
      </w:r>
    </w:p>
    <w:p w:rsidR="00223630" w:rsidRPr="00F85B66" w:rsidRDefault="00223630" w:rsidP="00223630">
      <w:pPr>
        <w:spacing w:after="0"/>
        <w:ind w:left="142"/>
        <w:rPr>
          <w:rFonts w:ascii="Gentium Plus" w:hAnsi="Gentium Plus" w:cs="Gentium Plus"/>
          <w:sz w:val="26"/>
          <w:szCs w:val="26"/>
        </w:rPr>
      </w:pPr>
    </w:p>
    <w:p w:rsidR="00223630" w:rsidRPr="00F85B66" w:rsidRDefault="00223630" w:rsidP="00223630">
      <w:pPr>
        <w:spacing w:after="0"/>
        <w:ind w:left="142"/>
        <w:jc w:val="both"/>
        <w:rPr>
          <w:rFonts w:ascii="Gentium Plus" w:hAnsi="Gentium Plus" w:cs="Gentium Plus"/>
          <w:sz w:val="26"/>
          <w:szCs w:val="26"/>
          <w:lang w:val="en-US"/>
        </w:rPr>
      </w:pPr>
    </w:p>
    <w:p w:rsidR="00223630" w:rsidRPr="00F85B66" w:rsidRDefault="00223630" w:rsidP="00223630">
      <w:pPr>
        <w:rPr>
          <w:sz w:val="26"/>
          <w:szCs w:val="26"/>
        </w:rPr>
      </w:pPr>
    </w:p>
    <w:p w:rsidR="009D4CE6" w:rsidRDefault="009D4CE6"/>
    <w:sectPr w:rsidR="009D4CE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tium Plus">
    <w:altName w:val="Cambria Math"/>
    <w:charset w:val="00"/>
    <w:family w:val="auto"/>
    <w:pitch w:val="variable"/>
    <w:sig w:usb0="00000001" w:usb1="5200E1FB" w:usb2="02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630"/>
    <w:rsid w:val="00223630"/>
    <w:rsid w:val="009D4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B17C2D-329A-4486-9B48-5283DEEFA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2363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2021-09-25T12:09:00Z</dcterms:created>
  <dcterms:modified xsi:type="dcterms:W3CDTF">2021-09-25T12:09:00Z</dcterms:modified>
</cp:coreProperties>
</file>